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D2" w:rsidRPr="00D61743" w:rsidRDefault="002767D2" w:rsidP="00D61743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D61743">
        <w:rPr>
          <w:b/>
          <w:sz w:val="23"/>
          <w:szCs w:val="23"/>
        </w:rPr>
        <w:t>Opis poslova i podaci o plaći radnog mjesta koje se popunjava javnim natječajem, sadržaj i način testiranja te pravni izvori za pripremu kandidata za testiranje</w:t>
      </w:r>
    </w:p>
    <w:p w:rsidR="002767D2" w:rsidRPr="00D61743" w:rsidRDefault="002767D2" w:rsidP="00D61743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D61743">
        <w:rPr>
          <w:b/>
          <w:bCs/>
          <w:sz w:val="23"/>
          <w:szCs w:val="23"/>
        </w:rPr>
        <w:t>vezani uz raspisani javni natječaj u Narodnim novinama, broj 79 od 5. rujna 2018. godine za prijam u državnu službu u Ministarstvo mora, prometa i infrastrukture</w:t>
      </w:r>
    </w:p>
    <w:p w:rsidR="002767D2" w:rsidRPr="00D61743" w:rsidRDefault="002767D2" w:rsidP="00D61743">
      <w:pPr>
        <w:rPr>
          <w:sz w:val="23"/>
          <w:szCs w:val="23"/>
        </w:rPr>
      </w:pPr>
    </w:p>
    <w:p w:rsidR="002767D2" w:rsidRPr="00D61743" w:rsidRDefault="002767D2" w:rsidP="00D61743">
      <w:pPr>
        <w:rPr>
          <w:sz w:val="23"/>
          <w:szCs w:val="23"/>
        </w:rPr>
      </w:pPr>
      <w:r w:rsidRPr="00D61743">
        <w:rPr>
          <w:sz w:val="23"/>
          <w:szCs w:val="23"/>
        </w:rPr>
        <w:t>UPRAVA SIGURNOSTI PLOVIDBE</w:t>
      </w:r>
    </w:p>
    <w:p w:rsidR="002767D2" w:rsidRPr="00D61743" w:rsidRDefault="002767D2" w:rsidP="00D61743">
      <w:pPr>
        <w:rPr>
          <w:sz w:val="23"/>
          <w:szCs w:val="23"/>
        </w:rPr>
      </w:pPr>
    </w:p>
    <w:p w:rsidR="002767D2" w:rsidRPr="00D61743" w:rsidRDefault="002767D2" w:rsidP="00D61743">
      <w:pPr>
        <w:rPr>
          <w:sz w:val="23"/>
          <w:szCs w:val="23"/>
        </w:rPr>
      </w:pPr>
      <w:r w:rsidRPr="00D61743">
        <w:rPr>
          <w:sz w:val="23"/>
          <w:szCs w:val="23"/>
        </w:rPr>
        <w:t>Sektor za nadzor plovidbe, traganje i spašavanje i zaštitu okoliša</w:t>
      </w:r>
    </w:p>
    <w:p w:rsidR="002767D2" w:rsidRPr="00D61743" w:rsidRDefault="002767D2" w:rsidP="00D61743">
      <w:pPr>
        <w:rPr>
          <w:sz w:val="23"/>
          <w:szCs w:val="23"/>
        </w:rPr>
      </w:pPr>
      <w:r w:rsidRPr="00D61743">
        <w:rPr>
          <w:sz w:val="23"/>
          <w:szCs w:val="23"/>
        </w:rPr>
        <w:t>Služba za sigurnost plovidbe i zaštitu okoliša</w:t>
      </w:r>
    </w:p>
    <w:p w:rsidR="002767D2" w:rsidRPr="00D61743" w:rsidRDefault="002767D2" w:rsidP="00D61743">
      <w:pPr>
        <w:rPr>
          <w:sz w:val="23"/>
          <w:szCs w:val="23"/>
        </w:rPr>
      </w:pPr>
      <w:r w:rsidRPr="00D61743">
        <w:rPr>
          <w:sz w:val="23"/>
          <w:szCs w:val="23"/>
        </w:rPr>
        <w:t>Odjel za zaštitu okoliša</w:t>
      </w:r>
    </w:p>
    <w:p w:rsidR="002767D2" w:rsidRPr="00D61743" w:rsidRDefault="002767D2" w:rsidP="00D61743">
      <w:pPr>
        <w:ind w:firstLine="708"/>
        <w:rPr>
          <w:sz w:val="23"/>
          <w:szCs w:val="23"/>
        </w:rPr>
      </w:pPr>
    </w:p>
    <w:p w:rsidR="002767D2" w:rsidRPr="00D61743" w:rsidRDefault="002767D2" w:rsidP="00D61743">
      <w:pPr>
        <w:pStyle w:val="ListParagraph"/>
        <w:numPr>
          <w:ilvl w:val="0"/>
          <w:numId w:val="7"/>
        </w:numPr>
        <w:rPr>
          <w:b/>
          <w:bCs/>
          <w:sz w:val="23"/>
          <w:szCs w:val="23"/>
        </w:rPr>
      </w:pPr>
      <w:r w:rsidRPr="00D61743">
        <w:rPr>
          <w:b/>
          <w:bCs/>
          <w:sz w:val="23"/>
          <w:szCs w:val="23"/>
        </w:rPr>
        <w:t>viši kontrolor službe kontrole sigurnosti plovidbe stranih brodova (mjesto rada Zagreb) - 1 izvršitelj/</w:t>
      </w:r>
      <w:proofErr w:type="spellStart"/>
      <w:r w:rsidRPr="00D61743">
        <w:rPr>
          <w:b/>
          <w:bCs/>
          <w:sz w:val="23"/>
          <w:szCs w:val="23"/>
        </w:rPr>
        <w:t>ica</w:t>
      </w:r>
      <w:proofErr w:type="spellEnd"/>
    </w:p>
    <w:p w:rsidR="002767D2" w:rsidRPr="00D61743" w:rsidRDefault="002767D2" w:rsidP="00D61743">
      <w:pPr>
        <w:rPr>
          <w:b/>
          <w:bCs/>
          <w:sz w:val="23"/>
          <w:szCs w:val="23"/>
        </w:rPr>
      </w:pPr>
    </w:p>
    <w:p w:rsidR="00B4785F" w:rsidRPr="00D61743" w:rsidRDefault="00B4785F" w:rsidP="00D61743">
      <w:pPr>
        <w:tabs>
          <w:tab w:val="left" w:pos="7605"/>
        </w:tabs>
        <w:jc w:val="both"/>
        <w:rPr>
          <w:sz w:val="23"/>
          <w:szCs w:val="23"/>
        </w:rPr>
      </w:pPr>
      <w:r w:rsidRPr="00D61743">
        <w:rPr>
          <w:b/>
          <w:sz w:val="23"/>
          <w:szCs w:val="23"/>
          <w:u w:val="single"/>
        </w:rPr>
        <w:t>Poslovi i zadaci:</w:t>
      </w:r>
      <w:r w:rsidRPr="00D61743">
        <w:rPr>
          <w:b/>
          <w:sz w:val="23"/>
          <w:szCs w:val="23"/>
        </w:rPr>
        <w:tab/>
      </w:r>
    </w:p>
    <w:p w:rsidR="00B4785F" w:rsidRPr="00D61743" w:rsidRDefault="00B4785F" w:rsidP="00D61743">
      <w:pPr>
        <w:numPr>
          <w:ilvl w:val="0"/>
          <w:numId w:val="10"/>
        </w:numPr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prati domaće i međunarodne propise iz područja zaštite okoliša od onečišćenja, </w:t>
      </w:r>
    </w:p>
    <w:p w:rsidR="00B4785F" w:rsidRPr="00D61743" w:rsidRDefault="00B4785F" w:rsidP="00D61743">
      <w:pPr>
        <w:numPr>
          <w:ilvl w:val="0"/>
          <w:numId w:val="10"/>
        </w:numPr>
        <w:jc w:val="both"/>
        <w:rPr>
          <w:sz w:val="23"/>
          <w:szCs w:val="23"/>
        </w:rPr>
      </w:pPr>
      <w:r w:rsidRPr="00D61743">
        <w:rPr>
          <w:sz w:val="23"/>
          <w:szCs w:val="23"/>
        </w:rPr>
        <w:t>koordinira i nadzire primjenu MARPOL konvencije i drugih međunarodnih ugovora iz područja zaštite okoliša od onečišćenja u odnosu na brodove, plovila i luke,</w:t>
      </w:r>
    </w:p>
    <w:p w:rsidR="00B4785F" w:rsidRPr="00D61743" w:rsidRDefault="00B4785F" w:rsidP="00D61743">
      <w:pPr>
        <w:numPr>
          <w:ilvl w:val="0"/>
          <w:numId w:val="10"/>
        </w:numPr>
        <w:jc w:val="both"/>
        <w:rPr>
          <w:sz w:val="23"/>
          <w:szCs w:val="23"/>
        </w:rPr>
      </w:pPr>
      <w:r w:rsidRPr="00D61743">
        <w:rPr>
          <w:sz w:val="23"/>
          <w:szCs w:val="23"/>
        </w:rPr>
        <w:t>izrađuje elaborate te prijedloge propisa i akata iz područja zaštite okoliša od onečišćenja,</w:t>
      </w:r>
    </w:p>
    <w:p w:rsidR="00B4785F" w:rsidRPr="00D61743" w:rsidRDefault="00B4785F" w:rsidP="00D61743">
      <w:pPr>
        <w:numPr>
          <w:ilvl w:val="0"/>
          <w:numId w:val="10"/>
        </w:numPr>
        <w:jc w:val="both"/>
        <w:rPr>
          <w:sz w:val="23"/>
          <w:szCs w:val="23"/>
        </w:rPr>
      </w:pPr>
      <w:r w:rsidRPr="00D61743">
        <w:rPr>
          <w:sz w:val="23"/>
          <w:szCs w:val="23"/>
        </w:rPr>
        <w:t>priprema stručne podloge i analize o gradnji, radovima i drugim aktivnostima na moru u vezi zaštite okoliša od onečišćenja u skladu s Pomorskim zakonikom, Zakonom o pomorskom dobru i morskim lukama i Zakonom o plovidbi i lukama unutarnje plovidbe,</w:t>
      </w:r>
    </w:p>
    <w:p w:rsidR="00B4785F" w:rsidRPr="00D61743" w:rsidRDefault="00B4785F" w:rsidP="00D61743">
      <w:pPr>
        <w:numPr>
          <w:ilvl w:val="0"/>
          <w:numId w:val="10"/>
        </w:numPr>
        <w:jc w:val="both"/>
        <w:rPr>
          <w:sz w:val="23"/>
          <w:szCs w:val="23"/>
        </w:rPr>
      </w:pPr>
      <w:r w:rsidRPr="00D61743">
        <w:rPr>
          <w:sz w:val="23"/>
          <w:szCs w:val="23"/>
        </w:rPr>
        <w:t>surađuje u obavljanju inspekcijskog nadzora stranih brodova i nadzoru hrvatskih brodova u domaćim i stranim lukama u dijelu koji se odnosi na zaštitu okoliša od onečišćenja s pomorskih objekata  te nadzoru uvjeta zaštite mora od onečišćenja u pomorskim lukama,</w:t>
      </w:r>
    </w:p>
    <w:p w:rsidR="00B4785F" w:rsidRPr="00D61743" w:rsidRDefault="00B4785F" w:rsidP="00D61743">
      <w:pPr>
        <w:numPr>
          <w:ilvl w:val="0"/>
          <w:numId w:val="10"/>
        </w:numPr>
        <w:jc w:val="both"/>
        <w:rPr>
          <w:sz w:val="23"/>
          <w:szCs w:val="23"/>
        </w:rPr>
      </w:pPr>
      <w:r w:rsidRPr="00D61743">
        <w:rPr>
          <w:sz w:val="23"/>
          <w:szCs w:val="23"/>
        </w:rPr>
        <w:t>prati i usklađuje rad lučkih kapetanija i MRCC-a u obavljanju poslova zaštite mora od onečišćenja,</w:t>
      </w:r>
    </w:p>
    <w:p w:rsidR="00B4785F" w:rsidRPr="00D61743" w:rsidRDefault="00B4785F" w:rsidP="00D61743">
      <w:pPr>
        <w:numPr>
          <w:ilvl w:val="0"/>
          <w:numId w:val="10"/>
        </w:numPr>
        <w:jc w:val="both"/>
        <w:rPr>
          <w:sz w:val="23"/>
          <w:szCs w:val="23"/>
        </w:rPr>
      </w:pPr>
      <w:r w:rsidRPr="00D61743">
        <w:rPr>
          <w:sz w:val="23"/>
          <w:szCs w:val="23"/>
        </w:rPr>
        <w:t>surađuje s lučkim upravama, brodarima i lukama na poslovima zaštite okoliša i drugim tijelima iz područja zaštite okoliša,</w:t>
      </w:r>
    </w:p>
    <w:p w:rsidR="00B4785F" w:rsidRPr="00D61743" w:rsidRDefault="00B4785F" w:rsidP="00D61743">
      <w:pPr>
        <w:numPr>
          <w:ilvl w:val="0"/>
          <w:numId w:val="10"/>
        </w:numPr>
        <w:jc w:val="both"/>
        <w:rPr>
          <w:sz w:val="23"/>
          <w:szCs w:val="23"/>
        </w:rPr>
      </w:pPr>
      <w:r w:rsidRPr="00D61743">
        <w:rPr>
          <w:sz w:val="23"/>
          <w:szCs w:val="23"/>
        </w:rPr>
        <w:t>obavlja poslove provedbe Plana intervencija kod iznenadnog onečišćenja mora i poslove Tajništva Stožera plana intervencija obavlja najsloženije poslove u pripremi rada vezano za zaštitu mora od onečišćenja,</w:t>
      </w:r>
    </w:p>
    <w:p w:rsidR="00B4785F" w:rsidRPr="00D61743" w:rsidRDefault="00B4785F" w:rsidP="00D61743">
      <w:pPr>
        <w:numPr>
          <w:ilvl w:val="0"/>
          <w:numId w:val="10"/>
        </w:numPr>
        <w:jc w:val="both"/>
        <w:rPr>
          <w:sz w:val="23"/>
          <w:szCs w:val="23"/>
        </w:rPr>
      </w:pPr>
      <w:r w:rsidRPr="00D61743">
        <w:rPr>
          <w:sz w:val="23"/>
          <w:szCs w:val="23"/>
        </w:rPr>
        <w:t>obavlja stručne poslove za sustavno osposobljavanje službenika i namještenika lučkih kapetanija i MRCC-a,</w:t>
      </w:r>
    </w:p>
    <w:p w:rsidR="00B4785F" w:rsidRPr="00D61743" w:rsidRDefault="00B4785F" w:rsidP="00D61743">
      <w:pPr>
        <w:numPr>
          <w:ilvl w:val="0"/>
          <w:numId w:val="10"/>
        </w:numPr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sudjeluje u sustavima </w:t>
      </w:r>
      <w:proofErr w:type="spellStart"/>
      <w:r w:rsidRPr="00D61743">
        <w:rPr>
          <w:sz w:val="23"/>
          <w:szCs w:val="23"/>
        </w:rPr>
        <w:t>CleanSeaNet</w:t>
      </w:r>
      <w:proofErr w:type="spellEnd"/>
      <w:r w:rsidRPr="00D61743">
        <w:rPr>
          <w:sz w:val="23"/>
          <w:szCs w:val="23"/>
        </w:rPr>
        <w:t xml:space="preserve"> i CECIS,</w:t>
      </w:r>
    </w:p>
    <w:p w:rsidR="00B4785F" w:rsidRPr="00D61743" w:rsidRDefault="00B4785F" w:rsidP="00D61743">
      <w:pPr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D61743">
        <w:rPr>
          <w:bCs/>
          <w:sz w:val="23"/>
          <w:szCs w:val="23"/>
        </w:rPr>
        <w:t xml:space="preserve">prati stanje zaštite mora i unutarnjih voda te predlaže mjere za unaprjeđenje, </w:t>
      </w:r>
    </w:p>
    <w:p w:rsidR="00B4785F" w:rsidRPr="00D61743" w:rsidRDefault="00B4785F" w:rsidP="00D61743">
      <w:pPr>
        <w:numPr>
          <w:ilvl w:val="0"/>
          <w:numId w:val="10"/>
        </w:numPr>
        <w:ind w:left="1066" w:hanging="357"/>
        <w:jc w:val="both"/>
        <w:rPr>
          <w:sz w:val="23"/>
          <w:szCs w:val="23"/>
        </w:rPr>
      </w:pPr>
      <w:r w:rsidRPr="00D61743">
        <w:rPr>
          <w:sz w:val="23"/>
          <w:szCs w:val="23"/>
        </w:rPr>
        <w:t>priprema analize i stručne podloge pri izradi zakonskih i drugih propisa te stručnih materijala koji se odnose na zaštitu okoliša od onečišćenja s brodova i plovila te luka,</w:t>
      </w:r>
    </w:p>
    <w:p w:rsidR="00B4785F" w:rsidRPr="00D61743" w:rsidRDefault="00B4785F" w:rsidP="00D61743">
      <w:pPr>
        <w:numPr>
          <w:ilvl w:val="0"/>
          <w:numId w:val="10"/>
        </w:numPr>
        <w:ind w:left="1066" w:hanging="357"/>
        <w:jc w:val="both"/>
        <w:rPr>
          <w:sz w:val="23"/>
          <w:szCs w:val="23"/>
        </w:rPr>
      </w:pPr>
      <w:r w:rsidRPr="00D61743">
        <w:rPr>
          <w:sz w:val="23"/>
          <w:szCs w:val="23"/>
        </w:rPr>
        <w:t>obavlja najsloženije stručno-tehničke i planske poslove vezano za nadzor zaštite okoliša od onečišćenja s brodova i plovila,</w:t>
      </w:r>
    </w:p>
    <w:p w:rsidR="00B4785F" w:rsidRPr="00D61743" w:rsidRDefault="00B4785F" w:rsidP="00D61743">
      <w:pPr>
        <w:numPr>
          <w:ilvl w:val="0"/>
          <w:numId w:val="10"/>
        </w:numPr>
        <w:ind w:left="1066" w:hanging="357"/>
        <w:jc w:val="both"/>
        <w:rPr>
          <w:sz w:val="23"/>
          <w:szCs w:val="23"/>
        </w:rPr>
      </w:pPr>
      <w:r w:rsidRPr="00D61743">
        <w:rPr>
          <w:sz w:val="23"/>
          <w:szCs w:val="23"/>
        </w:rPr>
        <w:t>obavlja poslove i zadaće sukladno odgovornostima utvrđenim dokumentacijom sustava upravljanja kvalitetom,</w:t>
      </w:r>
    </w:p>
    <w:p w:rsidR="00B4785F" w:rsidRPr="00D61743" w:rsidRDefault="00B4785F" w:rsidP="00D61743">
      <w:pPr>
        <w:numPr>
          <w:ilvl w:val="0"/>
          <w:numId w:val="10"/>
        </w:numPr>
        <w:ind w:left="1066" w:hanging="357"/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obavlja i druge poslove iz djelokruga Odjela. </w:t>
      </w:r>
    </w:p>
    <w:p w:rsidR="002767D2" w:rsidRPr="00D61743" w:rsidRDefault="002767D2" w:rsidP="00D61743">
      <w:pPr>
        <w:spacing w:line="276" w:lineRule="auto"/>
        <w:ind w:firstLine="708"/>
        <w:jc w:val="both"/>
        <w:rPr>
          <w:sz w:val="23"/>
          <w:szCs w:val="23"/>
        </w:rPr>
      </w:pPr>
    </w:p>
    <w:p w:rsidR="00B4785F" w:rsidRPr="00D61743" w:rsidRDefault="00B4785F" w:rsidP="00D61743">
      <w:pPr>
        <w:spacing w:line="276" w:lineRule="auto"/>
        <w:ind w:firstLine="708"/>
        <w:jc w:val="both"/>
        <w:rPr>
          <w:sz w:val="23"/>
          <w:szCs w:val="23"/>
        </w:rPr>
      </w:pPr>
    </w:p>
    <w:p w:rsidR="002767D2" w:rsidRPr="00D61743" w:rsidRDefault="002767D2" w:rsidP="00D61743">
      <w:pPr>
        <w:jc w:val="both"/>
        <w:rPr>
          <w:b/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D61743">
        <w:rPr>
          <w:b/>
          <w:bCs/>
          <w:sz w:val="23"/>
          <w:szCs w:val="23"/>
        </w:rPr>
        <w:t>PODACI O PLAĆI</w:t>
      </w:r>
    </w:p>
    <w:p w:rsidR="002767D2" w:rsidRPr="00D61743" w:rsidRDefault="002767D2" w:rsidP="00D61743">
      <w:pPr>
        <w:pStyle w:val="Default"/>
        <w:spacing w:line="276" w:lineRule="auto"/>
        <w:rPr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Plaća se utvrđuje na temelju odredbe članka 144. stavka 2. Zakona o državnim službenicima („Narodne novine“, broj 92/05, 107/07, 27/08, 49/11, 150/11, 34/12, 49/12 – pročišćeni tekst, 37/13, </w:t>
      </w:r>
      <w:r w:rsidRPr="00D61743">
        <w:rPr>
          <w:sz w:val="23"/>
          <w:szCs w:val="23"/>
        </w:rPr>
        <w:lastRenderedPageBreak/>
        <w:t xml:space="preserve">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2767D2" w:rsidRPr="00D61743" w:rsidRDefault="002767D2" w:rsidP="00D61743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D61743">
        <w:rPr>
          <w:b/>
          <w:bCs/>
          <w:sz w:val="23"/>
          <w:szCs w:val="23"/>
        </w:rPr>
        <w:t>TESTIRANJE KANDIDATA</w:t>
      </w: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Provjera znanja, sposobnosti i vještina kandidata te rezultata u dosadašnjem radu utvrđuje se putem testiranja i razgovora (intervjua) Komisije s kandidatima. </w:t>
      </w: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Testiranje se provodi u dvije faze. </w:t>
      </w: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</w:p>
    <w:p w:rsidR="002767D2" w:rsidRPr="00D61743" w:rsidRDefault="002767D2" w:rsidP="00D61743">
      <w:pPr>
        <w:contextualSpacing/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Druga faza testiranja sastoji se od provjere pasivnog razumijevanja engleskog jezika i poznavanja računalnog programa za pisanje i oblikovanje tekstualnih dokumenata. </w:t>
      </w:r>
    </w:p>
    <w:p w:rsidR="00B4785F" w:rsidRPr="00D61743" w:rsidRDefault="00B4785F" w:rsidP="00D61743">
      <w:pPr>
        <w:spacing w:line="276" w:lineRule="auto"/>
        <w:jc w:val="both"/>
        <w:rPr>
          <w:sz w:val="23"/>
          <w:szCs w:val="23"/>
        </w:rPr>
      </w:pPr>
    </w:p>
    <w:p w:rsidR="002767D2" w:rsidRPr="00D61743" w:rsidRDefault="002767D2" w:rsidP="00D61743">
      <w:pPr>
        <w:spacing w:line="276" w:lineRule="auto"/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2767D2" w:rsidRPr="00D61743" w:rsidRDefault="002767D2" w:rsidP="00D61743">
      <w:pPr>
        <w:spacing w:line="276" w:lineRule="auto"/>
        <w:jc w:val="both"/>
        <w:rPr>
          <w:sz w:val="23"/>
          <w:szCs w:val="23"/>
        </w:rPr>
      </w:pPr>
    </w:p>
    <w:p w:rsidR="002767D2" w:rsidRPr="00D61743" w:rsidRDefault="002767D2" w:rsidP="00D61743">
      <w:pPr>
        <w:spacing w:line="276" w:lineRule="auto"/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2767D2" w:rsidRPr="00D61743" w:rsidRDefault="002767D2" w:rsidP="00D61743">
      <w:pPr>
        <w:pStyle w:val="Default"/>
        <w:spacing w:line="276" w:lineRule="auto"/>
        <w:jc w:val="both"/>
        <w:rPr>
          <w:sz w:val="23"/>
          <w:szCs w:val="23"/>
        </w:rPr>
      </w:pPr>
      <w:r w:rsidRPr="00D61743">
        <w:rPr>
          <w:sz w:val="23"/>
          <w:szCs w:val="23"/>
        </w:rPr>
        <w:t xml:space="preserve">Nakon provedenog intervjua Komisija utvrđuje rang-listu kandidata prema ukupnom broju bodova ostvarenih na testiranju i intervjuu. </w:t>
      </w:r>
    </w:p>
    <w:p w:rsidR="002767D2" w:rsidRPr="00D61743" w:rsidRDefault="002767D2" w:rsidP="00D61743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both"/>
        <w:rPr>
          <w:b/>
          <w:bCs/>
          <w:i/>
          <w:sz w:val="23"/>
          <w:szCs w:val="23"/>
        </w:rPr>
      </w:pPr>
    </w:p>
    <w:p w:rsidR="002767D2" w:rsidRPr="00D61743" w:rsidRDefault="002767D2" w:rsidP="00D61743">
      <w:pPr>
        <w:pStyle w:val="ListParagraph"/>
        <w:numPr>
          <w:ilvl w:val="0"/>
          <w:numId w:val="1"/>
        </w:numPr>
        <w:rPr>
          <w:b/>
          <w:i/>
          <w:color w:val="FF0000"/>
          <w:sz w:val="23"/>
          <w:szCs w:val="23"/>
        </w:rPr>
      </w:pPr>
      <w:r w:rsidRPr="00D61743">
        <w:rPr>
          <w:b/>
          <w:i/>
          <w:color w:val="FF0000"/>
          <w:sz w:val="23"/>
          <w:szCs w:val="23"/>
        </w:rPr>
        <w:lastRenderedPageBreak/>
        <w:t xml:space="preserve">Provjere znanja, sposobnosti i vještina bitnih za obavljanje poslova radnog mjesta - pisana  provjera </w:t>
      </w:r>
    </w:p>
    <w:p w:rsidR="002767D2" w:rsidRPr="00D61743" w:rsidRDefault="002767D2" w:rsidP="00D61743">
      <w:pPr>
        <w:pStyle w:val="ListParagraph"/>
        <w:ind w:left="360"/>
        <w:rPr>
          <w:b/>
          <w:i/>
          <w:color w:val="FF0000"/>
          <w:sz w:val="23"/>
          <w:szCs w:val="23"/>
        </w:rPr>
      </w:pPr>
    </w:p>
    <w:p w:rsidR="002767D2" w:rsidRPr="00D61743" w:rsidRDefault="002767D2" w:rsidP="00D61743">
      <w:pPr>
        <w:ind w:firstLine="360"/>
        <w:rPr>
          <w:sz w:val="23"/>
          <w:szCs w:val="23"/>
        </w:rPr>
      </w:pPr>
      <w:r w:rsidRPr="00D61743">
        <w:rPr>
          <w:b/>
          <w:sz w:val="23"/>
          <w:szCs w:val="23"/>
          <w:u w:val="single"/>
        </w:rPr>
        <w:t>Literatura:</w:t>
      </w:r>
    </w:p>
    <w:p w:rsidR="002767D2" w:rsidRPr="00D61743" w:rsidRDefault="002767D2" w:rsidP="00D61743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D61743">
        <w:rPr>
          <w:rFonts w:eastAsia="Calibri"/>
          <w:sz w:val="23"/>
          <w:szCs w:val="23"/>
          <w:lang w:eastAsia="en-US"/>
        </w:rPr>
        <w:t xml:space="preserve">Pomorski zakonik </w:t>
      </w:r>
      <w:r w:rsidRPr="00D61743">
        <w:rPr>
          <w:sz w:val="23"/>
          <w:szCs w:val="23"/>
        </w:rPr>
        <w:t xml:space="preserve">(Narodne novine, broj 181/04, 76/07, 146/08, 61/11, 56/13, 26/15) </w:t>
      </w:r>
      <w:r w:rsidRPr="00D61743">
        <w:rPr>
          <w:rFonts w:eastAsia="Calibri"/>
          <w:sz w:val="23"/>
          <w:szCs w:val="23"/>
          <w:lang w:eastAsia="en-US"/>
        </w:rPr>
        <w:t>dio Prvi, Dio Drugi i Dio Treći.</w:t>
      </w:r>
    </w:p>
    <w:p w:rsidR="002767D2" w:rsidRPr="00D61743" w:rsidRDefault="002767D2" w:rsidP="00D6174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61743">
        <w:rPr>
          <w:rFonts w:eastAsia="Calibri"/>
          <w:sz w:val="23"/>
          <w:szCs w:val="23"/>
          <w:lang w:eastAsia="en-US"/>
        </w:rPr>
        <w:t xml:space="preserve">Zakon o pomorskom dobru i morskim lukama </w:t>
      </w:r>
      <w:r w:rsidRPr="00D61743">
        <w:rPr>
          <w:sz w:val="23"/>
          <w:szCs w:val="23"/>
        </w:rPr>
        <w:t xml:space="preserve">(Narodne novine, broj 158/03, 100/04, 141/06, 38/09, 123/11, 56/16) </w:t>
      </w:r>
    </w:p>
    <w:p w:rsidR="002767D2" w:rsidRPr="00D61743" w:rsidRDefault="002767D2" w:rsidP="00D6174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61743">
        <w:rPr>
          <w:rFonts w:eastAsia="Calibri"/>
          <w:sz w:val="23"/>
          <w:szCs w:val="23"/>
          <w:lang w:eastAsia="en-US"/>
        </w:rPr>
        <w:t>Pravilnik o uvjetima i načinu održavanja reda u lukama i na ostalim dijelovima unutarnjih morskih voda i teritorijalnog mora Republike Hrvatske</w:t>
      </w:r>
      <w:r w:rsidRPr="00D61743">
        <w:rPr>
          <w:sz w:val="23"/>
          <w:szCs w:val="23"/>
        </w:rPr>
        <w:t xml:space="preserve"> (Narodne novine, broj 90/05, 10/08, 155/08, 127/10, 80/12, 07/17) </w:t>
      </w:r>
    </w:p>
    <w:p w:rsidR="003F24CB" w:rsidRPr="00D61743" w:rsidRDefault="003F24CB" w:rsidP="00D61743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D61743">
        <w:rPr>
          <w:sz w:val="23"/>
          <w:szCs w:val="23"/>
        </w:rPr>
        <w:t>Plan intervencija kod iznenadnih onečišćenja mora (Narodne Novine, broj  92/08)</w:t>
      </w:r>
    </w:p>
    <w:p w:rsidR="002767D2" w:rsidRPr="00D61743" w:rsidRDefault="002767D2" w:rsidP="00D61743">
      <w:pPr>
        <w:ind w:left="720"/>
        <w:contextualSpacing/>
        <w:jc w:val="both"/>
        <w:rPr>
          <w:rFonts w:eastAsia="Calibri"/>
          <w:sz w:val="23"/>
          <w:szCs w:val="23"/>
        </w:rPr>
      </w:pPr>
    </w:p>
    <w:p w:rsidR="003F24CB" w:rsidRPr="00D61743" w:rsidRDefault="003F24CB" w:rsidP="00D61743">
      <w:pPr>
        <w:ind w:left="720"/>
        <w:contextualSpacing/>
        <w:jc w:val="both"/>
        <w:rPr>
          <w:rFonts w:eastAsia="Calibri"/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both"/>
        <w:rPr>
          <w:b/>
          <w:bCs/>
          <w:i/>
          <w:sz w:val="23"/>
          <w:szCs w:val="23"/>
        </w:rPr>
      </w:pPr>
    </w:p>
    <w:p w:rsidR="002767D2" w:rsidRPr="00D61743" w:rsidRDefault="002767D2" w:rsidP="00D61743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i/>
          <w:color w:val="FF0000"/>
          <w:sz w:val="23"/>
          <w:szCs w:val="23"/>
        </w:rPr>
      </w:pPr>
      <w:r w:rsidRPr="00D61743">
        <w:rPr>
          <w:b/>
          <w:i/>
          <w:color w:val="FF0000"/>
          <w:sz w:val="23"/>
          <w:szCs w:val="23"/>
        </w:rPr>
        <w:t xml:space="preserve">Provjera pasivnog razumijevanja engleskog jezika </w:t>
      </w:r>
      <w:r w:rsidRPr="00D61743">
        <w:rPr>
          <w:b/>
          <w:color w:val="FF0000"/>
          <w:sz w:val="23"/>
          <w:szCs w:val="23"/>
        </w:rPr>
        <w:t>-  pis</w:t>
      </w:r>
      <w:r w:rsidRPr="00D61743">
        <w:rPr>
          <w:b/>
          <w:i/>
          <w:color w:val="FF0000"/>
          <w:sz w:val="23"/>
          <w:szCs w:val="23"/>
        </w:rPr>
        <w:t>ana provjera</w:t>
      </w:r>
    </w:p>
    <w:p w:rsidR="002767D2" w:rsidRPr="00D61743" w:rsidRDefault="002767D2" w:rsidP="00D61743">
      <w:pPr>
        <w:pStyle w:val="Default"/>
        <w:spacing w:line="276" w:lineRule="auto"/>
        <w:jc w:val="both"/>
        <w:rPr>
          <w:b/>
          <w:i/>
          <w:color w:val="FF0000"/>
          <w:sz w:val="23"/>
          <w:szCs w:val="23"/>
        </w:rPr>
      </w:pPr>
    </w:p>
    <w:p w:rsidR="002767D2" w:rsidRPr="00D61743" w:rsidRDefault="002767D2" w:rsidP="00D61743">
      <w:pPr>
        <w:pStyle w:val="Default"/>
        <w:spacing w:line="276" w:lineRule="auto"/>
        <w:jc w:val="both"/>
        <w:rPr>
          <w:b/>
          <w:bCs/>
          <w:i/>
          <w:color w:val="FF0000"/>
          <w:sz w:val="23"/>
          <w:szCs w:val="23"/>
        </w:rPr>
      </w:pPr>
    </w:p>
    <w:p w:rsidR="002767D2" w:rsidRPr="00D61743" w:rsidRDefault="002767D2" w:rsidP="00D61743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i/>
          <w:color w:val="FF0000"/>
          <w:sz w:val="23"/>
          <w:szCs w:val="23"/>
        </w:rPr>
      </w:pPr>
      <w:r w:rsidRPr="00D61743">
        <w:rPr>
          <w:b/>
          <w:i/>
          <w:color w:val="FF0000"/>
          <w:sz w:val="23"/>
          <w:szCs w:val="23"/>
        </w:rPr>
        <w:t>Provjera poznavanja računalnog programa za pisanje i oblikovanje tekstualnih dokumenata -  pisana provjera</w:t>
      </w:r>
    </w:p>
    <w:p w:rsidR="002767D2" w:rsidRPr="00D61743" w:rsidRDefault="002767D2" w:rsidP="00D61743">
      <w:pPr>
        <w:rPr>
          <w:b/>
          <w:i/>
          <w:color w:val="FF0000"/>
          <w:sz w:val="23"/>
          <w:szCs w:val="23"/>
        </w:rPr>
      </w:pPr>
    </w:p>
    <w:p w:rsidR="002767D2" w:rsidRPr="00D61743" w:rsidRDefault="002767D2" w:rsidP="00D61743">
      <w:pPr>
        <w:rPr>
          <w:b/>
          <w:i/>
          <w:sz w:val="23"/>
          <w:szCs w:val="23"/>
        </w:rPr>
      </w:pPr>
    </w:p>
    <w:p w:rsidR="002767D2" w:rsidRPr="00D61743" w:rsidRDefault="002767D2" w:rsidP="00D61743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D61743">
        <w:rPr>
          <w:sz w:val="23"/>
          <w:szCs w:val="23"/>
        </w:rPr>
        <w:t>Osnove rada sa računalima (operativni sustav MS Windows 7, web preglednik, e-mail klijent)</w:t>
      </w:r>
    </w:p>
    <w:p w:rsidR="002767D2" w:rsidRPr="00D61743" w:rsidRDefault="002767D2" w:rsidP="00D61743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61743">
        <w:rPr>
          <w:sz w:val="23"/>
          <w:szCs w:val="23"/>
        </w:rPr>
        <w:t>Obrada teksta (MS Word)</w:t>
      </w:r>
    </w:p>
    <w:p w:rsidR="002767D2" w:rsidRPr="00D61743" w:rsidRDefault="002767D2" w:rsidP="00D61743">
      <w:pPr>
        <w:ind w:left="720"/>
        <w:contextualSpacing/>
        <w:rPr>
          <w:color w:val="1F497D"/>
          <w:sz w:val="23"/>
          <w:szCs w:val="23"/>
        </w:rPr>
      </w:pPr>
    </w:p>
    <w:p w:rsidR="002767D2" w:rsidRPr="00D61743" w:rsidRDefault="002767D2" w:rsidP="00D61743">
      <w:pPr>
        <w:ind w:left="720"/>
        <w:contextualSpacing/>
        <w:rPr>
          <w:b/>
          <w:sz w:val="23"/>
          <w:szCs w:val="23"/>
          <w:u w:val="single"/>
        </w:rPr>
      </w:pPr>
      <w:r w:rsidRPr="00D61743">
        <w:rPr>
          <w:b/>
          <w:sz w:val="23"/>
          <w:szCs w:val="23"/>
          <w:u w:val="single"/>
        </w:rPr>
        <w:t>Literatura: Linkovi</w:t>
      </w:r>
    </w:p>
    <w:p w:rsidR="002767D2" w:rsidRPr="00D61743" w:rsidRDefault="001F421F" w:rsidP="00D61743">
      <w:pPr>
        <w:ind w:left="720"/>
        <w:contextualSpacing/>
        <w:rPr>
          <w:color w:val="1F497D"/>
          <w:sz w:val="23"/>
          <w:szCs w:val="23"/>
        </w:rPr>
      </w:pPr>
      <w:hyperlink r:id="rId6" w:history="1">
        <w:r w:rsidR="002767D2" w:rsidRPr="00D61743">
          <w:rPr>
            <w:rStyle w:val="Hyperlink"/>
            <w:sz w:val="23"/>
            <w:szCs w:val="23"/>
          </w:rPr>
          <w:t>http://itdesk.info/hr/e-edukacija/modul-2-koristenje-racunala-i-upravljanje-datotekama/koristenje-racunala-microsoft-windows-7-upravljanje-datotekama-prirucnik/</w:t>
        </w:r>
      </w:hyperlink>
    </w:p>
    <w:p w:rsidR="002767D2" w:rsidRPr="00D61743" w:rsidRDefault="002767D2" w:rsidP="00D61743">
      <w:pPr>
        <w:ind w:left="708" w:firstLine="12"/>
        <w:rPr>
          <w:sz w:val="23"/>
          <w:szCs w:val="23"/>
        </w:rPr>
      </w:pPr>
    </w:p>
    <w:p w:rsidR="002767D2" w:rsidRPr="00D61743" w:rsidRDefault="001F421F" w:rsidP="00D61743">
      <w:pPr>
        <w:ind w:left="708" w:firstLine="12"/>
        <w:rPr>
          <w:color w:val="1F497D"/>
          <w:sz w:val="23"/>
          <w:szCs w:val="23"/>
        </w:rPr>
      </w:pPr>
      <w:hyperlink r:id="rId7" w:history="1">
        <w:r w:rsidR="002767D2" w:rsidRPr="00D61743">
          <w:rPr>
            <w:rStyle w:val="Hyperlink"/>
            <w:sz w:val="23"/>
            <w:szCs w:val="23"/>
          </w:rPr>
          <w:t>http://itdesk.info/hr/e-edukacija/modul-3-obrada-teksta/obrada-teksta-microsoft-word-2010-prirucnik/</w:t>
        </w:r>
      </w:hyperlink>
    </w:p>
    <w:p w:rsidR="002767D2" w:rsidRPr="00D61743" w:rsidRDefault="001F421F" w:rsidP="00D61743">
      <w:pPr>
        <w:ind w:left="708"/>
        <w:rPr>
          <w:color w:val="1F497D"/>
          <w:sz w:val="23"/>
          <w:szCs w:val="23"/>
        </w:rPr>
      </w:pPr>
      <w:hyperlink r:id="rId8" w:history="1">
        <w:r w:rsidR="002767D2" w:rsidRPr="00D61743">
          <w:rPr>
            <w:rStyle w:val="Hyperlink"/>
            <w:sz w:val="23"/>
            <w:szCs w:val="23"/>
          </w:rPr>
          <w:t>http://itdesk.info/hr/e-edukacija/modul-7-informacije-i-komunikacije/modul-7-informacije-i-komunikacije-prirucnik/</w:t>
        </w:r>
      </w:hyperlink>
    </w:p>
    <w:p w:rsidR="002767D2" w:rsidRPr="00D61743" w:rsidRDefault="002767D2" w:rsidP="00D61743">
      <w:pPr>
        <w:rPr>
          <w:sz w:val="23"/>
          <w:szCs w:val="23"/>
        </w:rPr>
      </w:pPr>
    </w:p>
    <w:p w:rsidR="002767D2" w:rsidRPr="00D61743" w:rsidRDefault="002767D2" w:rsidP="00D61743">
      <w:pPr>
        <w:jc w:val="both"/>
        <w:rPr>
          <w:b/>
          <w:sz w:val="23"/>
          <w:szCs w:val="23"/>
        </w:rPr>
      </w:pPr>
    </w:p>
    <w:p w:rsidR="002767D2" w:rsidRPr="00D61743" w:rsidRDefault="002767D2" w:rsidP="00D61743">
      <w:pPr>
        <w:jc w:val="both"/>
        <w:rPr>
          <w:b/>
          <w:sz w:val="23"/>
          <w:szCs w:val="23"/>
        </w:rPr>
      </w:pPr>
    </w:p>
    <w:p w:rsidR="002767D2" w:rsidRPr="00D61743" w:rsidRDefault="002767D2" w:rsidP="00D61743">
      <w:pPr>
        <w:jc w:val="both"/>
        <w:rPr>
          <w:b/>
          <w:sz w:val="23"/>
          <w:szCs w:val="23"/>
        </w:rPr>
      </w:pPr>
      <w:r w:rsidRPr="00D61743">
        <w:rPr>
          <w:b/>
          <w:sz w:val="23"/>
          <w:szCs w:val="23"/>
        </w:rPr>
        <w:t xml:space="preserve">MJESTO I VRIJEME ODRŽAVANJA TESTIRANJA BIT ĆE OBJAVLJENO NAJMANJE 5 DANA PRIJE TESTIRANJA NA WEB STRANICI MINISTARSTVA MORA, PROMETA I INFRASTRUKTURE </w:t>
      </w:r>
      <w:hyperlink r:id="rId9" w:history="1">
        <w:r w:rsidRPr="00D61743">
          <w:rPr>
            <w:rStyle w:val="Hyperlink"/>
            <w:b/>
            <w:sz w:val="23"/>
            <w:szCs w:val="23"/>
          </w:rPr>
          <w:t>WWW.MMPI.HR</w:t>
        </w:r>
      </w:hyperlink>
      <w:r w:rsidRPr="00D61743">
        <w:rPr>
          <w:b/>
          <w:sz w:val="23"/>
          <w:szCs w:val="23"/>
        </w:rPr>
        <w:t xml:space="preserve">. </w:t>
      </w:r>
    </w:p>
    <w:p w:rsidR="002767D2" w:rsidRPr="00D61743" w:rsidRDefault="002767D2" w:rsidP="00D61743">
      <w:pPr>
        <w:jc w:val="both"/>
        <w:rPr>
          <w:b/>
          <w:sz w:val="23"/>
          <w:szCs w:val="23"/>
        </w:rPr>
      </w:pPr>
    </w:p>
    <w:p w:rsidR="002767D2" w:rsidRPr="00D61743" w:rsidRDefault="002767D2" w:rsidP="00D61743">
      <w:pPr>
        <w:jc w:val="both"/>
        <w:rPr>
          <w:b/>
          <w:color w:val="000000"/>
          <w:sz w:val="23"/>
          <w:szCs w:val="23"/>
        </w:rPr>
      </w:pPr>
      <w:r w:rsidRPr="00D61743">
        <w:rPr>
          <w:b/>
          <w:color w:val="000000"/>
          <w:sz w:val="23"/>
          <w:szCs w:val="23"/>
        </w:rPr>
        <w:t>KANDIDATI KOJI ISPUNJAVAJU FORMALNE UVJETE NATJEČAJA BITI ĆE OBAVIJEŠTENI OSOBNO PUTEM ELEKTRONIČKE POŠTE O MJESTU I VREMENU ODRŽAVANJA TESTIRANJA.</w:t>
      </w:r>
    </w:p>
    <w:p w:rsidR="002767D2" w:rsidRPr="00D61743" w:rsidRDefault="002767D2" w:rsidP="00D61743">
      <w:pPr>
        <w:jc w:val="both"/>
        <w:rPr>
          <w:b/>
          <w:color w:val="000000"/>
          <w:sz w:val="23"/>
          <w:szCs w:val="23"/>
        </w:rPr>
      </w:pPr>
    </w:p>
    <w:p w:rsidR="001E6484" w:rsidRPr="00D61743" w:rsidRDefault="002767D2" w:rsidP="00D61743">
      <w:pPr>
        <w:jc w:val="both"/>
        <w:rPr>
          <w:b/>
          <w:color w:val="000000"/>
          <w:sz w:val="23"/>
          <w:szCs w:val="23"/>
        </w:rPr>
      </w:pPr>
      <w:r w:rsidRPr="00D61743">
        <w:rPr>
          <w:b/>
          <w:color w:val="000000"/>
          <w:sz w:val="23"/>
          <w:szCs w:val="23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  <w:bookmarkStart w:id="0" w:name="_GoBack"/>
      <w:bookmarkEnd w:id="0"/>
    </w:p>
    <w:sectPr w:rsidR="001E6484" w:rsidRPr="00D61743" w:rsidSect="00D61743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1A40"/>
    <w:multiLevelType w:val="hybridMultilevel"/>
    <w:tmpl w:val="6BBC8912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34A1"/>
    <w:multiLevelType w:val="hybridMultilevel"/>
    <w:tmpl w:val="E63C46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1CB3"/>
    <w:multiLevelType w:val="hybridMultilevel"/>
    <w:tmpl w:val="B366D08E"/>
    <w:lvl w:ilvl="0" w:tplc="540A5F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0516A"/>
    <w:multiLevelType w:val="hybridMultilevel"/>
    <w:tmpl w:val="D960F340"/>
    <w:lvl w:ilvl="0" w:tplc="9626B1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B4B77"/>
    <w:multiLevelType w:val="hybridMultilevel"/>
    <w:tmpl w:val="BF9C72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05439"/>
    <w:multiLevelType w:val="hybridMultilevel"/>
    <w:tmpl w:val="C0D88FA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A6FAA"/>
    <w:multiLevelType w:val="hybridMultilevel"/>
    <w:tmpl w:val="45D44634"/>
    <w:lvl w:ilvl="0" w:tplc="34502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F6D28"/>
    <w:multiLevelType w:val="hybridMultilevel"/>
    <w:tmpl w:val="86EEC458"/>
    <w:lvl w:ilvl="0" w:tplc="631A38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309F2"/>
    <w:multiLevelType w:val="hybridMultilevel"/>
    <w:tmpl w:val="5B14A8D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B41D29"/>
    <w:multiLevelType w:val="hybridMultilevel"/>
    <w:tmpl w:val="BE241D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2"/>
    <w:rsid w:val="001E6484"/>
    <w:rsid w:val="001F421F"/>
    <w:rsid w:val="002767D2"/>
    <w:rsid w:val="003F24CB"/>
    <w:rsid w:val="00B4785F"/>
    <w:rsid w:val="00D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7D2"/>
    <w:rPr>
      <w:color w:val="0000FF"/>
      <w:u w:val="single"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7D2"/>
    <w:rPr>
      <w:color w:val="0000FF"/>
      <w:u w:val="single"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7-informacije-i-komunikacije/modul-7-informacije-i-komunikacije-priruc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3-obrada-teksta/obrada-teksta-microsoft-word-2010-priru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MP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4</cp:revision>
  <cp:lastPrinted>2018-09-05T12:03:00Z</cp:lastPrinted>
  <dcterms:created xsi:type="dcterms:W3CDTF">2018-09-05T09:43:00Z</dcterms:created>
  <dcterms:modified xsi:type="dcterms:W3CDTF">2018-09-05T12:03:00Z</dcterms:modified>
</cp:coreProperties>
</file>